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319" w:rsidRPr="00681EB3" w:rsidRDefault="00274319" w:rsidP="002743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319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МУЗЫКАЛЬНЫХ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РУКОВОДИТЕЛЕЙ</w:t>
      </w:r>
      <w:r w:rsidRPr="0027431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МАДОУ №93</w:t>
      </w:r>
    </w:p>
    <w:p w:rsidR="00274319" w:rsidRDefault="00274319" w:rsidP="00274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EB3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274319" w:rsidRPr="00681EB3" w:rsidRDefault="00274319" w:rsidP="00274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EB3">
        <w:rPr>
          <w:rFonts w:ascii="Times New Roman" w:hAnsi="Times New Roman" w:cs="Times New Roman"/>
          <w:sz w:val="28"/>
          <w:szCs w:val="28"/>
        </w:rPr>
        <w:t xml:space="preserve"> Музыкальное воспитание в современной дошкольной педагогике по образовательной области «Художественно-эстетическое развитие. Музыка» рассматривается как средство развития у детей эмоциональной отзывчивости, процесс активизации музыкально-эстетического воспитания и развитие их творческих способностей. Осваивая эту область знаний, дети приобщаются к музыкальному искусству, к восприятию прекрасного, вызывая желание вслушиваться в настроение, интонацию музыки и характерные особенности музыкального образа.                  </w:t>
      </w:r>
    </w:p>
    <w:p w:rsidR="00274319" w:rsidRPr="00681EB3" w:rsidRDefault="00274319" w:rsidP="00274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EB3">
        <w:rPr>
          <w:rFonts w:ascii="Times New Roman" w:hAnsi="Times New Roman" w:cs="Times New Roman"/>
          <w:sz w:val="28"/>
          <w:szCs w:val="28"/>
        </w:rPr>
        <w:t xml:space="preserve">              Рабочая программа по реализации образовательной области «Художественно- эстетическое развитие» разработана </w:t>
      </w:r>
      <w:r>
        <w:rPr>
          <w:rFonts w:ascii="Times New Roman" w:hAnsi="Times New Roman" w:cs="Times New Roman"/>
          <w:sz w:val="28"/>
          <w:szCs w:val="28"/>
        </w:rPr>
        <w:t>музыкал</w:t>
      </w:r>
      <w:r w:rsidR="00F12E96">
        <w:rPr>
          <w:rFonts w:ascii="Times New Roman" w:hAnsi="Times New Roman" w:cs="Times New Roman"/>
          <w:sz w:val="28"/>
          <w:szCs w:val="28"/>
        </w:rPr>
        <w:t xml:space="preserve">ьными руководителями </w:t>
      </w:r>
      <w:r w:rsidRPr="00681EB3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681EB3">
        <w:rPr>
          <w:rFonts w:ascii="Times New Roman" w:hAnsi="Times New Roman" w:cs="Times New Roman"/>
          <w:sz w:val="28"/>
          <w:szCs w:val="28"/>
        </w:rPr>
        <w:t>содержанием основной образовательной программы дошкольного обр</w:t>
      </w:r>
      <w:r>
        <w:rPr>
          <w:rFonts w:ascii="Times New Roman" w:hAnsi="Times New Roman" w:cs="Times New Roman"/>
          <w:sz w:val="28"/>
          <w:szCs w:val="28"/>
        </w:rPr>
        <w:t xml:space="preserve">азования МАДОУ "Детский сад № </w:t>
      </w:r>
      <w:r w:rsidRPr="00F12E96">
        <w:rPr>
          <w:rFonts w:ascii="Times New Roman" w:hAnsi="Times New Roman" w:cs="Times New Roman"/>
          <w:b/>
          <w:sz w:val="28"/>
          <w:szCs w:val="28"/>
        </w:rPr>
        <w:t>93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</w:t>
      </w:r>
      <w:r w:rsidRPr="00681EB3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81EB3">
        <w:rPr>
          <w:rFonts w:ascii="Times New Roman" w:hAnsi="Times New Roman" w:cs="Times New Roman"/>
          <w:sz w:val="28"/>
          <w:szCs w:val="28"/>
        </w:rPr>
        <w:t xml:space="preserve"> вида</w:t>
      </w:r>
      <w:r w:rsidR="007316EF">
        <w:rPr>
          <w:rFonts w:ascii="Times New Roman" w:hAnsi="Times New Roman" w:cs="Times New Roman"/>
          <w:sz w:val="28"/>
          <w:szCs w:val="28"/>
        </w:rPr>
        <w:t xml:space="preserve"> с татарским языком воспитания и обучения</w:t>
      </w:r>
      <w:r w:rsidRPr="00681EB3">
        <w:rPr>
          <w:rFonts w:ascii="Times New Roman" w:hAnsi="Times New Roman" w:cs="Times New Roman"/>
          <w:sz w:val="28"/>
          <w:szCs w:val="28"/>
        </w:rPr>
        <w:t>» Ново-Савиновского района г</w:t>
      </w:r>
      <w:proofErr w:type="gramStart"/>
      <w:r w:rsidRPr="00681EB3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681EB3">
        <w:rPr>
          <w:rFonts w:ascii="Times New Roman" w:hAnsi="Times New Roman" w:cs="Times New Roman"/>
          <w:sz w:val="28"/>
          <w:szCs w:val="28"/>
        </w:rPr>
        <w:t>азани, с учётом основных принципов к организации и содержанию различных видов музыкальной деятельности в ДОУ, возрастных особенностей детей. Рабочая программа отвечает требованиям ФГОС и возрастным особенностям детей.</w:t>
      </w:r>
    </w:p>
    <w:p w:rsidR="00B20B32" w:rsidRDefault="00274319" w:rsidP="00274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EB3">
        <w:rPr>
          <w:rFonts w:ascii="Times New Roman" w:hAnsi="Times New Roman" w:cs="Times New Roman"/>
          <w:sz w:val="28"/>
          <w:szCs w:val="28"/>
        </w:rPr>
        <w:t xml:space="preserve">             Программа включает в себя следующие разделы: </w:t>
      </w:r>
    </w:p>
    <w:p w:rsidR="00B20B32" w:rsidRDefault="00274319" w:rsidP="00274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EB3">
        <w:rPr>
          <w:rFonts w:ascii="Times New Roman" w:hAnsi="Times New Roman" w:cs="Times New Roman"/>
          <w:sz w:val="28"/>
          <w:szCs w:val="28"/>
        </w:rPr>
        <w:t>- «Слушание»;</w:t>
      </w:r>
    </w:p>
    <w:p w:rsidR="00B20B32" w:rsidRDefault="00274319" w:rsidP="00274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EB3">
        <w:rPr>
          <w:rFonts w:ascii="Times New Roman" w:hAnsi="Times New Roman" w:cs="Times New Roman"/>
          <w:sz w:val="28"/>
          <w:szCs w:val="28"/>
        </w:rPr>
        <w:t xml:space="preserve">- «Пение»; </w:t>
      </w:r>
    </w:p>
    <w:p w:rsidR="00B20B32" w:rsidRDefault="00274319" w:rsidP="00274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EB3">
        <w:rPr>
          <w:rFonts w:ascii="Times New Roman" w:hAnsi="Times New Roman" w:cs="Times New Roman"/>
          <w:sz w:val="28"/>
          <w:szCs w:val="28"/>
        </w:rPr>
        <w:t xml:space="preserve">- «Музыкально-ритмические движения»; </w:t>
      </w:r>
    </w:p>
    <w:p w:rsidR="00274319" w:rsidRPr="00681EB3" w:rsidRDefault="00274319" w:rsidP="00274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EB3">
        <w:rPr>
          <w:rFonts w:ascii="Times New Roman" w:hAnsi="Times New Roman" w:cs="Times New Roman"/>
          <w:sz w:val="28"/>
          <w:szCs w:val="28"/>
        </w:rPr>
        <w:t>- «Игра на детских музыкальных инструментах».</w:t>
      </w:r>
    </w:p>
    <w:p w:rsidR="00274319" w:rsidRPr="00681EB3" w:rsidRDefault="00274319" w:rsidP="00274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EB3">
        <w:rPr>
          <w:rFonts w:ascii="Times New Roman" w:hAnsi="Times New Roman" w:cs="Times New Roman"/>
          <w:sz w:val="28"/>
          <w:szCs w:val="28"/>
        </w:rPr>
        <w:t xml:space="preserve">             В основу рабочей программы положен </w:t>
      </w:r>
      <w:proofErr w:type="spellStart"/>
      <w:r w:rsidRPr="00681EB3">
        <w:rPr>
          <w:rFonts w:ascii="Times New Roman" w:hAnsi="Times New Roman" w:cs="Times New Roman"/>
          <w:sz w:val="28"/>
          <w:szCs w:val="28"/>
        </w:rPr>
        <w:t>полихудожественный</w:t>
      </w:r>
      <w:proofErr w:type="spellEnd"/>
      <w:r w:rsidRPr="00681EB3">
        <w:rPr>
          <w:rFonts w:ascii="Times New Roman" w:hAnsi="Times New Roman" w:cs="Times New Roman"/>
          <w:sz w:val="28"/>
          <w:szCs w:val="28"/>
        </w:rPr>
        <w:t xml:space="preserve"> подход, основанный на интеграции разных видов музыкальной деятельности:</w:t>
      </w:r>
    </w:p>
    <w:p w:rsidR="00274319" w:rsidRPr="00681EB3" w:rsidRDefault="00274319" w:rsidP="00274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EB3">
        <w:rPr>
          <w:rFonts w:ascii="Times New Roman" w:hAnsi="Times New Roman" w:cs="Times New Roman"/>
          <w:sz w:val="28"/>
          <w:szCs w:val="28"/>
        </w:rPr>
        <w:t xml:space="preserve">- исполнительство; </w:t>
      </w:r>
    </w:p>
    <w:p w:rsidR="00274319" w:rsidRPr="00681EB3" w:rsidRDefault="00274319" w:rsidP="00274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EB3">
        <w:rPr>
          <w:rFonts w:ascii="Times New Roman" w:hAnsi="Times New Roman" w:cs="Times New Roman"/>
          <w:sz w:val="28"/>
          <w:szCs w:val="28"/>
        </w:rPr>
        <w:t xml:space="preserve">- ритмика; </w:t>
      </w:r>
    </w:p>
    <w:p w:rsidR="00274319" w:rsidRPr="00681EB3" w:rsidRDefault="00274319" w:rsidP="00274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EB3">
        <w:rPr>
          <w:rFonts w:ascii="Times New Roman" w:hAnsi="Times New Roman" w:cs="Times New Roman"/>
          <w:sz w:val="28"/>
          <w:szCs w:val="28"/>
        </w:rPr>
        <w:t xml:space="preserve">- музыкально-театрализованная деятельность, что способствует сохранению целостности восприятия, позволяет оптимизировать и активизировать музыкальное развитие ребенка. </w:t>
      </w:r>
    </w:p>
    <w:p w:rsidR="00274319" w:rsidRPr="00681EB3" w:rsidRDefault="00274319" w:rsidP="00274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EB3">
        <w:rPr>
          <w:rFonts w:ascii="Times New Roman" w:hAnsi="Times New Roman" w:cs="Times New Roman"/>
          <w:sz w:val="28"/>
          <w:szCs w:val="28"/>
        </w:rPr>
        <w:t xml:space="preserve">           Цель рабочей программы: создание условий для развития музыкально- творческих способностей детей дошкольного возраста средствами музыки, ритмопластики, театрализованной деятельности. </w:t>
      </w:r>
    </w:p>
    <w:p w:rsidR="00274319" w:rsidRPr="00681EB3" w:rsidRDefault="00274319" w:rsidP="00274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EB3">
        <w:rPr>
          <w:rFonts w:ascii="Times New Roman" w:hAnsi="Times New Roman" w:cs="Times New Roman"/>
          <w:sz w:val="28"/>
          <w:szCs w:val="28"/>
        </w:rPr>
        <w:t xml:space="preserve">Задачи рабочей программы: </w:t>
      </w:r>
    </w:p>
    <w:p w:rsidR="00274319" w:rsidRPr="00681EB3" w:rsidRDefault="00274319" w:rsidP="00274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EB3">
        <w:rPr>
          <w:rFonts w:ascii="Times New Roman" w:hAnsi="Times New Roman" w:cs="Times New Roman"/>
          <w:sz w:val="28"/>
          <w:szCs w:val="28"/>
        </w:rPr>
        <w:t>- формирование основ музыкальной культуры дошкольников;</w:t>
      </w:r>
    </w:p>
    <w:p w:rsidR="00274319" w:rsidRDefault="003F3462" w:rsidP="00274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74319" w:rsidRPr="00681EB3">
        <w:rPr>
          <w:rFonts w:ascii="Times New Roman" w:hAnsi="Times New Roman" w:cs="Times New Roman"/>
          <w:sz w:val="28"/>
          <w:szCs w:val="28"/>
        </w:rPr>
        <w:t>формирование ценностных ориентаций средствами музыкального искусства;</w:t>
      </w:r>
    </w:p>
    <w:p w:rsidR="00E06F5F" w:rsidRDefault="00E06F5F" w:rsidP="002743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06F5F">
        <w:rPr>
          <w:rFonts w:ascii="Times New Roman" w:hAnsi="Times New Roman"/>
          <w:sz w:val="28"/>
          <w:szCs w:val="28"/>
        </w:rPr>
        <w:t>воспитание интереса и любви к музыке;</w:t>
      </w:r>
    </w:p>
    <w:p w:rsidR="00E06F5F" w:rsidRPr="00E06F5F" w:rsidRDefault="00E06F5F" w:rsidP="00274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06F5F">
        <w:rPr>
          <w:rFonts w:ascii="Times New Roman" w:hAnsi="Times New Roman"/>
          <w:sz w:val="28"/>
          <w:szCs w:val="28"/>
        </w:rPr>
        <w:t xml:space="preserve">способствовать развитию интереса к произведениям устного творчества татарского народа и народов Поволжья (песенки, </w:t>
      </w:r>
      <w:proofErr w:type="spellStart"/>
      <w:r w:rsidRPr="00E06F5F">
        <w:rPr>
          <w:rFonts w:ascii="Times New Roman" w:hAnsi="Times New Roman"/>
          <w:sz w:val="28"/>
          <w:szCs w:val="28"/>
        </w:rPr>
        <w:t>потешки</w:t>
      </w:r>
      <w:proofErr w:type="spellEnd"/>
      <w:r w:rsidRPr="00E06F5F">
        <w:rPr>
          <w:rFonts w:ascii="Times New Roman" w:hAnsi="Times New Roman"/>
          <w:sz w:val="28"/>
          <w:szCs w:val="28"/>
        </w:rPr>
        <w:t>, прибаутки, пальчиковые игры), обогащать чувства и речь ребенка (УМК);</w:t>
      </w:r>
    </w:p>
    <w:p w:rsidR="00274319" w:rsidRPr="00681EB3" w:rsidRDefault="003F3462" w:rsidP="00274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74319" w:rsidRPr="00681EB3">
        <w:rPr>
          <w:rFonts w:ascii="Times New Roman" w:hAnsi="Times New Roman" w:cs="Times New Roman"/>
          <w:sz w:val="28"/>
          <w:szCs w:val="28"/>
        </w:rPr>
        <w:t xml:space="preserve">обеспечение эмоционально-психологического благополучия, охраны и укрепления здоровья детей. </w:t>
      </w:r>
    </w:p>
    <w:p w:rsidR="00274319" w:rsidRPr="00681EB3" w:rsidRDefault="00274319" w:rsidP="00274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EB3">
        <w:rPr>
          <w:rFonts w:ascii="Times New Roman" w:hAnsi="Times New Roman" w:cs="Times New Roman"/>
          <w:sz w:val="28"/>
          <w:szCs w:val="28"/>
        </w:rPr>
        <w:lastRenderedPageBreak/>
        <w:t xml:space="preserve">           Особенностью данной рабочей программы является включение регионального компонента, активизация репродуктивного компонента музыкального мышления через творчество. Рабочая программа составлена с учётом интеграции образовательных областей. </w:t>
      </w:r>
    </w:p>
    <w:p w:rsidR="00274319" w:rsidRPr="00681EB3" w:rsidRDefault="00274319" w:rsidP="00274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EB3">
        <w:rPr>
          <w:rFonts w:ascii="Times New Roman" w:hAnsi="Times New Roman" w:cs="Times New Roman"/>
          <w:sz w:val="28"/>
          <w:szCs w:val="28"/>
        </w:rPr>
        <w:t xml:space="preserve">            Содержание раздела «Музыка» направлено на достижение цели развития музыкальности детей, способности эмоционально воспринимать музыку через решение следующих задач:</w:t>
      </w:r>
    </w:p>
    <w:p w:rsidR="00274319" w:rsidRPr="00681EB3" w:rsidRDefault="00274319" w:rsidP="00274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EB3">
        <w:rPr>
          <w:rFonts w:ascii="Times New Roman" w:hAnsi="Times New Roman" w:cs="Times New Roman"/>
          <w:sz w:val="28"/>
          <w:szCs w:val="28"/>
        </w:rPr>
        <w:t xml:space="preserve"> 1. </w:t>
      </w:r>
      <w:proofErr w:type="gramStart"/>
      <w:r w:rsidRPr="00681EB3">
        <w:rPr>
          <w:rFonts w:ascii="Times New Roman" w:hAnsi="Times New Roman" w:cs="Times New Roman"/>
          <w:sz w:val="28"/>
          <w:szCs w:val="28"/>
        </w:rPr>
        <w:t>Развитие музыкально-художественной деятельности (всестороннее развитие личностно-творческого потенциала ребенка, формирование его эстетической культуры.</w:t>
      </w:r>
      <w:proofErr w:type="gramEnd"/>
      <w:r w:rsidRPr="00681E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1EB3">
        <w:rPr>
          <w:rFonts w:ascii="Times New Roman" w:hAnsi="Times New Roman" w:cs="Times New Roman"/>
          <w:sz w:val="28"/>
          <w:szCs w:val="28"/>
        </w:rPr>
        <w:t xml:space="preserve">Выявление художественно-творческих устремлений на основе проблемных, поисковых методов обучения: беседы, игровой импровизации, наблюдения). </w:t>
      </w:r>
      <w:proofErr w:type="gramEnd"/>
    </w:p>
    <w:p w:rsidR="00274319" w:rsidRPr="00681EB3" w:rsidRDefault="00274319" w:rsidP="00274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EB3">
        <w:rPr>
          <w:rFonts w:ascii="Times New Roman" w:hAnsi="Times New Roman" w:cs="Times New Roman"/>
          <w:sz w:val="28"/>
          <w:szCs w:val="28"/>
        </w:rPr>
        <w:t xml:space="preserve">2. Приобщение к музыкальному искусству (раскрытие преобразующей силы музыки и ее влияние на внутреннюю сферу человека, развитие музыкально- творческих способностей, развитие творческой активности через театральную деятельность). </w:t>
      </w:r>
    </w:p>
    <w:p w:rsidR="00274319" w:rsidRPr="00681EB3" w:rsidRDefault="00274319" w:rsidP="00274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EB3">
        <w:rPr>
          <w:rFonts w:ascii="Times New Roman" w:hAnsi="Times New Roman" w:cs="Times New Roman"/>
          <w:sz w:val="28"/>
          <w:szCs w:val="28"/>
        </w:rPr>
        <w:t xml:space="preserve">3. Обеспечение эмоционально-психологического благополучия, охраны и укрепления здоровья детей. </w:t>
      </w:r>
    </w:p>
    <w:p w:rsidR="00274319" w:rsidRPr="00681EB3" w:rsidRDefault="00274319" w:rsidP="00274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EB3">
        <w:rPr>
          <w:rFonts w:ascii="Times New Roman" w:hAnsi="Times New Roman" w:cs="Times New Roman"/>
          <w:sz w:val="28"/>
          <w:szCs w:val="28"/>
        </w:rPr>
        <w:t xml:space="preserve">       Основное назначение рабочей программы:</w:t>
      </w:r>
    </w:p>
    <w:p w:rsidR="00274319" w:rsidRPr="00681EB3" w:rsidRDefault="00274319" w:rsidP="00274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EB3">
        <w:rPr>
          <w:rFonts w:ascii="Times New Roman" w:hAnsi="Times New Roman" w:cs="Times New Roman"/>
          <w:sz w:val="28"/>
          <w:szCs w:val="28"/>
        </w:rPr>
        <w:t>• Предоставить детям систему увлекательных занятий, позволяющих усвоить программу по образовательной области «Художественно-эстетическое развитие».</w:t>
      </w:r>
    </w:p>
    <w:p w:rsidR="00274319" w:rsidRPr="00681EB3" w:rsidRDefault="00274319" w:rsidP="00274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E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1EB3">
        <w:rPr>
          <w:rFonts w:ascii="Times New Roman" w:hAnsi="Times New Roman" w:cs="Times New Roman"/>
          <w:sz w:val="28"/>
          <w:szCs w:val="28"/>
        </w:rPr>
        <w:t xml:space="preserve">• Способствовать: формированию музыкальных знаний, умений, навыков; накоплению впечатлений; спонтанному выражению творческого начала в зрительных, сенсорно-моторных, речевых направлениях; импровизации </w:t>
      </w:r>
      <w:proofErr w:type="gramEnd"/>
    </w:p>
    <w:p w:rsidR="000A61CD" w:rsidRDefault="000A61CD"/>
    <w:sectPr w:rsidR="000A61CD" w:rsidSect="004F1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274319"/>
    <w:rsid w:val="000A61CD"/>
    <w:rsid w:val="00274319"/>
    <w:rsid w:val="003F3462"/>
    <w:rsid w:val="004F1F73"/>
    <w:rsid w:val="007316EF"/>
    <w:rsid w:val="00B20B32"/>
    <w:rsid w:val="00E06F5F"/>
    <w:rsid w:val="00F12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568</Words>
  <Characters>3242</Characters>
  <Application>Microsoft Office Word</Application>
  <DocSecurity>0</DocSecurity>
  <Lines>27</Lines>
  <Paragraphs>7</Paragraphs>
  <ScaleCrop>false</ScaleCrop>
  <Company/>
  <LinksUpToDate>false</LinksUpToDate>
  <CharactersWithSpaces>3803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7</cp:revision>
  <dcterms:created xsi:type="dcterms:W3CDTF">2021-02-06T14:26:00Z</dcterms:created>
  <dcterms:modified xsi:type="dcterms:W3CDTF">2021-02-14T11:13:00Z</dcterms:modified>
</cp:coreProperties>
</file>